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B547C" w14:textId="77777777" w:rsidR="00DD1D7A" w:rsidRDefault="00DD1D7A" w:rsidP="00DD1D7A">
      <w:r>
        <w:t>Opdracht 1:</w:t>
      </w:r>
    </w:p>
    <w:p w14:paraId="28950B77" w14:textId="77777777" w:rsidR="00DD1D7A" w:rsidRDefault="00DD1D7A" w:rsidP="00DD1D7A">
      <w:r>
        <w:t>Een fruitteler koopt een oogstmachine ter waarde van 75.000 euro met een verwachte levensduur van 8 jaar. Bereken de afschrijving per jaar met behulp van de straal-lijn methode.</w:t>
      </w:r>
    </w:p>
    <w:p w14:paraId="78E595B7" w14:textId="77777777" w:rsidR="00DD1D7A" w:rsidRDefault="00DD1D7A" w:rsidP="00DD1D7A"/>
    <w:p w14:paraId="439EBFEC" w14:textId="5AA8A28E" w:rsidR="00DD1D7A" w:rsidRDefault="00DD1D7A" w:rsidP="00DD1D7A"/>
    <w:p w14:paraId="12711A26" w14:textId="77777777" w:rsidR="0094395E" w:rsidRDefault="0094395E" w:rsidP="00DD1D7A"/>
    <w:p w14:paraId="0AD7BF39" w14:textId="11CF95F2" w:rsidR="0094395E" w:rsidRDefault="0094395E" w:rsidP="00DD1D7A"/>
    <w:p w14:paraId="63B82D25" w14:textId="2BA8C22E" w:rsidR="0094395E" w:rsidRDefault="0094395E" w:rsidP="00DD1D7A"/>
    <w:p w14:paraId="042E1B1B" w14:textId="77777777" w:rsidR="0094395E" w:rsidRDefault="0094395E" w:rsidP="00DD1D7A"/>
    <w:p w14:paraId="3C35A85C" w14:textId="77777777" w:rsidR="00DD1D7A" w:rsidRDefault="00DD1D7A" w:rsidP="00DD1D7A">
      <w:r>
        <w:t>Opdracht 2:</w:t>
      </w:r>
    </w:p>
    <w:p w14:paraId="7188B347" w14:textId="77777777" w:rsidR="00DD1D7A" w:rsidRDefault="00DD1D7A" w:rsidP="00DD1D7A">
      <w:r>
        <w:t>Een fruitteler koopt een bewateringsinstallatie ter waarde van 120.000 euro met een verwachte levensduur van 10 jaar en een verwachte restwaarde van 20.000 euro. Bereken de afschrijving per jaar met behulp van de degressieve afschrijving methode.</w:t>
      </w:r>
    </w:p>
    <w:p w14:paraId="24528D2D" w14:textId="77777777" w:rsidR="00DD1D7A" w:rsidRDefault="00DD1D7A" w:rsidP="00DD1D7A"/>
    <w:p w14:paraId="533083C5" w14:textId="77D29DB7" w:rsidR="00DD1D7A" w:rsidRDefault="00DD1D7A" w:rsidP="00DD1D7A"/>
    <w:p w14:paraId="65F97D8C" w14:textId="159DDD32" w:rsidR="0094395E" w:rsidRDefault="0094395E" w:rsidP="00DD1D7A"/>
    <w:p w14:paraId="643B86A0" w14:textId="1804E140" w:rsidR="0094395E" w:rsidRDefault="0094395E" w:rsidP="00DD1D7A"/>
    <w:p w14:paraId="0E4205A2" w14:textId="77777777" w:rsidR="0094395E" w:rsidRDefault="0094395E" w:rsidP="00DD1D7A"/>
    <w:p w14:paraId="060694CD" w14:textId="4587254F" w:rsidR="0094395E" w:rsidRDefault="0094395E" w:rsidP="00DD1D7A"/>
    <w:p w14:paraId="6CAF2150" w14:textId="77777777" w:rsidR="0094395E" w:rsidRDefault="0094395E" w:rsidP="00DD1D7A"/>
    <w:p w14:paraId="073BFD3B" w14:textId="77777777" w:rsidR="00DD1D7A" w:rsidRDefault="00DD1D7A" w:rsidP="00DD1D7A">
      <w:r>
        <w:t>Opdracht 3:</w:t>
      </w:r>
    </w:p>
    <w:p w14:paraId="236E6527" w14:textId="77777777" w:rsidR="00DD1D7A" w:rsidRDefault="00DD1D7A" w:rsidP="00DD1D7A">
      <w:r>
        <w:t>Een fruitteler koopt een koelcel ter waarde van 400.000 euro met een levensduur van 15 jaar en een restwaarde van 50.000 euro. Bereken de afschrijving per jaar met behulp van de degressieve afschrijving methode.</w:t>
      </w:r>
    </w:p>
    <w:p w14:paraId="2DFDF33B" w14:textId="77777777" w:rsidR="00DD1D7A" w:rsidRDefault="00DD1D7A" w:rsidP="00DD1D7A"/>
    <w:p w14:paraId="0F197CA3" w14:textId="0CDECB93" w:rsidR="00FF4166" w:rsidRDefault="00FF4166" w:rsidP="00DD1D7A"/>
    <w:sectPr w:rsidR="00FF41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D1D7A"/>
    <w:rsid w:val="004057A3"/>
    <w:rsid w:val="0094395E"/>
    <w:rsid w:val="00DD1D7A"/>
    <w:rsid w:val="00E75800"/>
    <w:rsid w:val="00F31415"/>
    <w:rsid w:val="00F36869"/>
    <w:rsid w:val="00FF41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2A4D8"/>
  <w15:chartTrackingRefBased/>
  <w15:docId w15:val="{A4D1CE0F-FC1F-4825-BE79-466286E22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3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583</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Gerrit de Keijzer</dc:creator>
  <cp:keywords/>
  <dc:description/>
  <cp:lastModifiedBy>Gerrit de Keijzer</cp:lastModifiedBy>
  <cp:revision>2</cp:revision>
  <dcterms:created xsi:type="dcterms:W3CDTF">2023-01-16T08:40:00Z</dcterms:created>
  <dcterms:modified xsi:type="dcterms:W3CDTF">2023-01-16T08:40:00Z</dcterms:modified>
</cp:coreProperties>
</file>